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A0" w:rsidRDefault="003E12F6">
      <w:r>
        <w:rPr>
          <w:noProof/>
          <w:lang w:eastAsia="pl-PL"/>
        </w:rPr>
        <w:drawing>
          <wp:inline distT="0" distB="0" distL="0" distR="0" wp14:anchorId="66F1D9EA" wp14:editId="6741E54F">
            <wp:extent cx="56388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F6" w:rsidRDefault="003E12F6"/>
    <w:p w:rsidR="003E12F6" w:rsidRDefault="003E12F6"/>
    <w:p w:rsidR="003E12F6" w:rsidRDefault="003E12F6" w:rsidP="003E12F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na </w:t>
      </w:r>
      <w:r>
        <w:rPr>
          <w:rFonts w:ascii="Arial Narrow" w:hAnsi="Arial Narrow"/>
          <w:sz w:val="24"/>
          <w:szCs w:val="24"/>
        </w:rPr>
        <w:t>zorganizowanie i przygotowanie usługi cateringowej oraz zorganizowanie i przeprowadzenie animacji kulturowych dla dzieci i młodzieży podczas szkolenia rodzin zastępczych wraz z dziećmi w ramach realizacji projektu</w:t>
      </w:r>
      <w:r>
        <w:rPr>
          <w:rFonts w:ascii="Arial Narrow" w:hAnsi="Arial Narrow"/>
          <w:sz w:val="24"/>
          <w:szCs w:val="24"/>
        </w:rPr>
        <w:t xml:space="preserve"> pn. „Aktywność – potencjał – rozwój” został wybrany Wykonawca</w:t>
      </w:r>
    </w:p>
    <w:p w:rsidR="003E12F6" w:rsidRDefault="003E12F6" w:rsidP="003E12F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Odrzańska Spółdzielnia Socjalna</w:t>
      </w:r>
    </w:p>
    <w:p w:rsidR="003E12F6" w:rsidRDefault="003E12F6" w:rsidP="003E12F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Krośnie Odrzańskim</w:t>
      </w:r>
    </w:p>
    <w:p w:rsidR="003E12F6" w:rsidRDefault="003E12F6" w:rsidP="003E12F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ul. Piastów 10e</w:t>
      </w:r>
      <w:bookmarkStart w:id="0" w:name="_GoBack"/>
      <w:bookmarkEnd w:id="0"/>
    </w:p>
    <w:p w:rsidR="003E12F6" w:rsidRDefault="003E12F6" w:rsidP="003E1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12F6" w:rsidRDefault="003E12F6" w:rsidP="003E1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12F6" w:rsidRDefault="003E12F6" w:rsidP="003E12F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Przedstawiona oferta spełnia wymagania formalne i merytoryczne zawarte w ogłoszeniu. </w:t>
      </w:r>
    </w:p>
    <w:p w:rsidR="003E12F6" w:rsidRDefault="003E12F6" w:rsidP="003E1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12F6" w:rsidRDefault="003E12F6" w:rsidP="003E1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12F6" w:rsidRPr="00623960" w:rsidRDefault="003E12F6" w:rsidP="003E12F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>Dyrektor</w:t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  <w:t>Powiatowego Centrum Pomocy Rodzinie</w:t>
      </w:r>
    </w:p>
    <w:p w:rsidR="003E12F6" w:rsidRPr="00623960" w:rsidRDefault="003E12F6" w:rsidP="003E12F6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623960"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E12F6" w:rsidRDefault="003E12F6" w:rsidP="003E12F6"/>
    <w:p w:rsidR="003E12F6" w:rsidRDefault="003E12F6"/>
    <w:sectPr w:rsidR="003E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4"/>
    <w:rsid w:val="00063484"/>
    <w:rsid w:val="003E12F6"/>
    <w:rsid w:val="003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85DC-D904-49D5-87E1-D4F7FAE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Szukała</dc:creator>
  <cp:keywords/>
  <dc:description/>
  <cp:lastModifiedBy>Katarzyna Szukała</cp:lastModifiedBy>
  <cp:revision>2</cp:revision>
  <dcterms:created xsi:type="dcterms:W3CDTF">2018-05-18T07:29:00Z</dcterms:created>
  <dcterms:modified xsi:type="dcterms:W3CDTF">2018-05-18T07:32:00Z</dcterms:modified>
</cp:coreProperties>
</file>