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1B" w:rsidRDefault="0043191B" w:rsidP="0043191B"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43191B" w:rsidP="0043191B">
      <w:pPr>
        <w:ind w:left="4956" w:firstLine="708"/>
      </w:pPr>
      <w:r>
        <w:t>Krosno Odrzańskie 22.08.2018r.</w:t>
      </w:r>
    </w:p>
    <w:p w:rsidR="0043191B" w:rsidRDefault="0043191B" w:rsidP="0043191B"/>
    <w:p w:rsidR="0043191B" w:rsidRPr="00CB1D73" w:rsidRDefault="0043191B" w:rsidP="0043191B">
      <w:pPr>
        <w:jc w:val="center"/>
        <w:rPr>
          <w:rFonts w:ascii="Arial Narrow" w:hAnsi="Arial Narrow"/>
          <w:b/>
          <w:sz w:val="24"/>
          <w:szCs w:val="24"/>
        </w:rPr>
      </w:pPr>
      <w:r w:rsidRPr="00CB1D73">
        <w:rPr>
          <w:rFonts w:ascii="Arial Narrow" w:hAnsi="Arial Narrow"/>
          <w:b/>
          <w:sz w:val="24"/>
          <w:szCs w:val="24"/>
        </w:rPr>
        <w:t>OGŁOSZENIE</w:t>
      </w:r>
    </w:p>
    <w:p w:rsidR="0043191B" w:rsidRPr="00CB1D73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43191B" w:rsidRPr="00CB1D73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Dyrektor Powiatowego Centrum Pomocy Rodzinie w Krośnie Odrzańskim informuje, że w wyniku zakończoneg</w:t>
      </w:r>
      <w:r>
        <w:rPr>
          <w:rFonts w:ascii="Arial Narrow" w:hAnsi="Arial Narrow"/>
          <w:sz w:val="24"/>
          <w:szCs w:val="24"/>
        </w:rPr>
        <w:t xml:space="preserve">o naboru ofert na organizację i przeprowadzenie szkolenia na </w:t>
      </w:r>
      <w:r w:rsidRPr="00CB1D73">
        <w:rPr>
          <w:rFonts w:ascii="Arial Narrow" w:hAnsi="Arial Narrow"/>
          <w:sz w:val="24"/>
          <w:szCs w:val="24"/>
        </w:rPr>
        <w:t xml:space="preserve"> Asystenta Osobistego Osoby Niepełnosprawnej wybrana została oferta </w:t>
      </w:r>
    </w:p>
    <w:p w:rsidR="0043191B" w:rsidRDefault="0043191B" w:rsidP="004319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Zakładu Doskonalenia Zawodowego w Zielonej Górze Centrum Edukacji Dorosłych w Żarach</w:t>
      </w:r>
    </w:p>
    <w:p w:rsidR="0043191B" w:rsidRPr="00CB1D73" w:rsidRDefault="0043191B" w:rsidP="004319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l. Żagańska 11, 68-200 Żary</w:t>
      </w:r>
    </w:p>
    <w:p w:rsidR="0043191B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Wybrana oferta spełnia wymogi formalne i prawne zawarte w treści ogłoszenia</w:t>
      </w:r>
      <w:r>
        <w:rPr>
          <w:rFonts w:ascii="Arial Narrow" w:hAnsi="Arial Narrow"/>
          <w:sz w:val="24"/>
          <w:szCs w:val="24"/>
        </w:rPr>
        <w:t>.</w:t>
      </w:r>
    </w:p>
    <w:p w:rsidR="0043191B" w:rsidRDefault="0043191B" w:rsidP="0043191B">
      <w:pPr>
        <w:jc w:val="both"/>
        <w:rPr>
          <w:rFonts w:ascii="Arial Narrow" w:hAnsi="Arial Narrow"/>
          <w:sz w:val="24"/>
          <w:szCs w:val="24"/>
        </w:rPr>
      </w:pPr>
    </w:p>
    <w:p w:rsidR="0043191B" w:rsidRDefault="0043191B" w:rsidP="004319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Dyrektor</w:t>
      </w:r>
    </w:p>
    <w:p w:rsidR="0043191B" w:rsidRDefault="0043191B" w:rsidP="004319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Powiatowego  Centrum Pomocy Rodzinie</w:t>
      </w:r>
    </w:p>
    <w:p w:rsidR="0043191B" w:rsidRDefault="0043191B" w:rsidP="004319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 Krośnie Odrzańskim</w:t>
      </w:r>
    </w:p>
    <w:p w:rsidR="0043191B" w:rsidRPr="00CB1D73" w:rsidRDefault="0043191B" w:rsidP="004319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Zofia Mielcarek</w:t>
      </w:r>
    </w:p>
    <w:p w:rsidR="0043191B" w:rsidRPr="00CB1D73" w:rsidRDefault="0043191B" w:rsidP="004319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191B" w:rsidRPr="00343870" w:rsidRDefault="0043191B" w:rsidP="0043191B"/>
    <w:p w:rsidR="00D15E50" w:rsidRPr="00343870" w:rsidRDefault="00D15E50" w:rsidP="00343870"/>
    <w:sectPr w:rsidR="00D15E50" w:rsidRPr="003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343870"/>
    <w:rsid w:val="003814CD"/>
    <w:rsid w:val="003F4D43"/>
    <w:rsid w:val="0043191B"/>
    <w:rsid w:val="00526F6D"/>
    <w:rsid w:val="005F5B28"/>
    <w:rsid w:val="00702DB8"/>
    <w:rsid w:val="00812972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2017-12-28T07:54:00Z</cp:lastPrinted>
  <dcterms:created xsi:type="dcterms:W3CDTF">2018-08-22T09:29:00Z</dcterms:created>
  <dcterms:modified xsi:type="dcterms:W3CDTF">2018-08-22T09:29:00Z</dcterms:modified>
</cp:coreProperties>
</file>