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6" w:rsidRDefault="00AB2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Krosno Odrz., 14.03.2014.</w:t>
      </w:r>
    </w:p>
    <w:p w:rsidR="00AB25FE" w:rsidRDefault="00AB25FE" w:rsidP="00AB25FE">
      <w:pPr>
        <w:spacing w:after="0" w:line="240" w:lineRule="auto"/>
      </w:pPr>
      <w:r>
        <w:t xml:space="preserve">Powiatowe Centrum </w:t>
      </w:r>
    </w:p>
    <w:p w:rsidR="00AB25FE" w:rsidRDefault="00AB25FE" w:rsidP="00AB25FE">
      <w:pPr>
        <w:spacing w:after="0" w:line="240" w:lineRule="auto"/>
      </w:pPr>
      <w:r>
        <w:t>Pomocy Rodzinie</w:t>
      </w:r>
    </w:p>
    <w:p w:rsidR="00AB25FE" w:rsidRDefault="00AB25FE" w:rsidP="00AB25FE">
      <w:pPr>
        <w:spacing w:after="0" w:line="240" w:lineRule="auto"/>
      </w:pPr>
      <w:r>
        <w:t>w Krośnie Odrzańskim</w:t>
      </w:r>
    </w:p>
    <w:p w:rsidR="00AB25FE" w:rsidRDefault="00AB25FE" w:rsidP="00AB25FE">
      <w:pPr>
        <w:spacing w:after="0" w:line="240" w:lineRule="auto"/>
      </w:pPr>
    </w:p>
    <w:p w:rsidR="00AB25FE" w:rsidRDefault="00AB25FE" w:rsidP="00AB25FE">
      <w:pPr>
        <w:spacing w:after="0" w:line="240" w:lineRule="auto"/>
      </w:pPr>
    </w:p>
    <w:p w:rsidR="00AB25FE" w:rsidRDefault="00AB25FE" w:rsidP="00AB25FE">
      <w:pPr>
        <w:spacing w:after="0" w:line="240" w:lineRule="auto"/>
        <w:jc w:val="center"/>
      </w:pPr>
      <w:r>
        <w:t>PROTOKÓŁ ZAMÓWIENIA PUBLICZNEGO</w:t>
      </w:r>
    </w:p>
    <w:p w:rsidR="00AB25FE" w:rsidRDefault="00AB25FE" w:rsidP="00AB25FE">
      <w:pPr>
        <w:spacing w:after="0" w:line="240" w:lineRule="auto"/>
        <w:jc w:val="center"/>
      </w:pPr>
      <w:r>
        <w:t>O W</w:t>
      </w:r>
      <w:r w:rsidR="00FF0691">
        <w:t>ARTOŚCI NIEPRZEKRACZAJĄCEJ WYRAŻ</w:t>
      </w:r>
      <w:r>
        <w:t>ONEJ W ZŁOTYCH RÓWNOWARTOŚCI KWOTY</w:t>
      </w:r>
    </w:p>
    <w:p w:rsidR="00AB25FE" w:rsidRDefault="00AB25FE" w:rsidP="00AB25FE">
      <w:pPr>
        <w:spacing w:after="0" w:line="240" w:lineRule="auto"/>
        <w:jc w:val="center"/>
      </w:pPr>
      <w:r>
        <w:t xml:space="preserve"> 14 OOO EURO</w:t>
      </w:r>
    </w:p>
    <w:p w:rsidR="00AB25FE" w:rsidRDefault="00AB25FE" w:rsidP="00AB25FE">
      <w:pPr>
        <w:spacing w:after="0" w:line="240" w:lineRule="auto"/>
      </w:pPr>
    </w:p>
    <w:p w:rsidR="00AB25FE" w:rsidRDefault="00AB25FE" w:rsidP="00AB25FE">
      <w:pPr>
        <w:spacing w:after="0" w:line="240" w:lineRule="auto"/>
      </w:pPr>
    </w:p>
    <w:p w:rsidR="00AB25FE" w:rsidRDefault="00AB25FE" w:rsidP="00AB25FE">
      <w:pPr>
        <w:spacing w:after="0" w:line="240" w:lineRule="auto"/>
      </w:pPr>
    </w:p>
    <w:p w:rsidR="00AB25FE" w:rsidRDefault="00AB25FE" w:rsidP="00AB61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Opis przedmiotu zamówienia: przedmiotem zamówienia jest  zakup i dostawa materiałów biurowych, papierniczych, środków czystości</w:t>
      </w:r>
      <w:r w:rsidR="00BA307E">
        <w:t xml:space="preserve"> i materiałów eksploatacyjnych </w:t>
      </w:r>
      <w:r w:rsidR="00AB6144">
        <w:t>do drukarek i kserokopiarek do siedziby Zamawiającego na potrzeby Powiatowego Centrum Pomocy Rodzinie w Krośnie Odrzańskim. Przedmiot zamówienia został określony w załączniku Nr 1 i Nr 2 do zapytania ofertowego (formularze cenowe).</w:t>
      </w:r>
    </w:p>
    <w:p w:rsidR="00AB6144" w:rsidRDefault="00AB6144" w:rsidP="00AB61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dniu </w:t>
      </w:r>
      <w:r w:rsidR="00660A25">
        <w:t xml:space="preserve">28 lutego 2014 roku zamieszczono na stronie internetowej Centrum </w:t>
      </w:r>
      <w:hyperlink r:id="rId5" w:history="1">
        <w:r w:rsidR="00660A25" w:rsidRPr="00444D8D">
          <w:rPr>
            <w:rStyle w:val="Hipercze"/>
          </w:rPr>
          <w:t>WWW.pcpr.krosno-odrz.pl</w:t>
        </w:r>
      </w:hyperlink>
      <w:r w:rsidR="00660A25">
        <w:t xml:space="preserve"> informacje o zapytaniu ofertowym na zakup i dostawę materiałów biurowych, papierniczych, środków czystości i materiałów eksploatacyjnych do drukarek i kserokopiarek do siedziby Zamawiającego na potrzeby Powiatowego Centrum Pomocy Rodzinie w Krośnie Odrzańskim wraz ze stosownymi załącznikami.</w:t>
      </w:r>
    </w:p>
    <w:p w:rsidR="00660A25" w:rsidRDefault="00660A25" w:rsidP="00AB61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Uzyskano następujące oferty na realizację zamówienia:</w:t>
      </w:r>
    </w:p>
    <w:p w:rsidR="00660A25" w:rsidRDefault="00660A25" w:rsidP="00660A25">
      <w:pPr>
        <w:spacing w:after="0" w:line="240" w:lineRule="auto"/>
        <w:jc w:val="both"/>
      </w:pPr>
    </w:p>
    <w:p w:rsidR="00660A25" w:rsidRDefault="00660A25" w:rsidP="00660A25">
      <w:pPr>
        <w:spacing w:after="0" w:line="240" w:lineRule="auto"/>
        <w:jc w:val="both"/>
      </w:pPr>
    </w:p>
    <w:p w:rsidR="00660A25" w:rsidRDefault="005B3187" w:rsidP="005B318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BLACKINE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Ul. Niemcewicza 26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71-520 Szczecin</w:t>
      </w:r>
    </w:p>
    <w:p w:rsidR="005B3187" w:rsidRDefault="005B3187" w:rsidP="005B318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Centrum Techniki Biurowej spółka z o.o.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ul. Zamkowa 5e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65-086 Zielona Góra</w:t>
      </w:r>
    </w:p>
    <w:p w:rsidR="005B3187" w:rsidRDefault="005B3187" w:rsidP="005B318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Przedsiębiorstwo Handlowo-Usługowe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Omega sp. jawna Ćwilińscy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65-762 Zielona Góra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ul. Wojska Polskiego</w:t>
      </w:r>
    </w:p>
    <w:p w:rsidR="005B3187" w:rsidRDefault="005B3187" w:rsidP="005B318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 wyniku analizy ofert przedmiotowe zamówienie udzielone zostanie</w:t>
      </w:r>
    </w:p>
    <w:p w:rsidR="005B3187" w:rsidRDefault="005B3187" w:rsidP="005B318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Przedsiębiorstwo Handlowo-Usługowe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Omega sp. jawna Ćwilińscy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65-762 Zielona Góra</w:t>
      </w:r>
    </w:p>
    <w:p w:rsidR="005B3187" w:rsidRDefault="005B3187" w:rsidP="005B3187">
      <w:pPr>
        <w:pStyle w:val="Akapitzlist"/>
        <w:spacing w:after="0" w:line="360" w:lineRule="auto"/>
        <w:jc w:val="both"/>
      </w:pPr>
      <w:r>
        <w:t>ul. Wojska Polskiego</w:t>
      </w:r>
    </w:p>
    <w:p w:rsidR="005B3187" w:rsidRDefault="008C42DF" w:rsidP="008C42DF">
      <w:pPr>
        <w:spacing w:after="0" w:line="360" w:lineRule="auto"/>
        <w:jc w:val="both"/>
      </w:pPr>
      <w:r>
        <w:tab/>
        <w:t>część I zamówienia: materiały biurowe, papiernicze, środki czystości</w:t>
      </w:r>
    </w:p>
    <w:p w:rsidR="008C42DF" w:rsidRDefault="008C42DF" w:rsidP="008C42D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Centrum Techniki Biurowej spółka z o.o.</w:t>
      </w:r>
    </w:p>
    <w:p w:rsidR="008C42DF" w:rsidRDefault="008C42DF" w:rsidP="008C42DF">
      <w:pPr>
        <w:pStyle w:val="Akapitzlist"/>
        <w:spacing w:after="0" w:line="360" w:lineRule="auto"/>
        <w:jc w:val="both"/>
      </w:pPr>
      <w:r>
        <w:lastRenderedPageBreak/>
        <w:t>ul. Zamkowa 5e</w:t>
      </w:r>
    </w:p>
    <w:p w:rsidR="008C42DF" w:rsidRDefault="008C42DF" w:rsidP="008C42DF">
      <w:pPr>
        <w:pStyle w:val="Akapitzlist"/>
        <w:spacing w:after="0" w:line="360" w:lineRule="auto"/>
        <w:jc w:val="both"/>
      </w:pPr>
      <w:r>
        <w:t>65-086 Zielona Góra</w:t>
      </w:r>
    </w:p>
    <w:p w:rsidR="008C42DF" w:rsidRDefault="008C42DF" w:rsidP="008C42DF">
      <w:pPr>
        <w:pStyle w:val="Akapitzlist"/>
        <w:spacing w:after="0" w:line="360" w:lineRule="auto"/>
        <w:jc w:val="both"/>
      </w:pPr>
      <w:r>
        <w:t>Część II zamówienia: materiały eksploatacyjne do drukarek i kserokopiarek</w:t>
      </w:r>
    </w:p>
    <w:p w:rsidR="008C42DF" w:rsidRDefault="008C42DF" w:rsidP="008C42D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Uzasadnienie wyboru:</w:t>
      </w:r>
    </w:p>
    <w:p w:rsidR="008C42DF" w:rsidRDefault="008C42DF" w:rsidP="008C42DF">
      <w:pPr>
        <w:pStyle w:val="Akapitzlist"/>
        <w:spacing w:after="0" w:line="360" w:lineRule="auto"/>
        <w:jc w:val="both"/>
      </w:pPr>
      <w:r>
        <w:t>Zgodnie z zamieszczonym w zapytaniu ofertowym, w którym kryterium oceny w każdej części zamówienia za ofertę najkorzystniejszą uznano ofertę, która zawierać będzie najniższą cenę. Komisja opiniująca po rozpatrzeniu ofert pod względem najniższej ceny postanowiła zlecić realizację dostawy:</w:t>
      </w:r>
    </w:p>
    <w:p w:rsidR="008C42DF" w:rsidRDefault="008C42DF" w:rsidP="008C42DF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Materiały biurowe, papiernicze i środki czystości firmie Przedsiębiorstwo Handlowo-Usługowe Omega sp. jawna Ćwilińscy65-762 Zielona Góra, ul. Wojska Polskiego,</w:t>
      </w:r>
    </w:p>
    <w:p w:rsidR="008C42DF" w:rsidRDefault="008C42DF" w:rsidP="008C42DF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Materiały eksploatacyjne do drukarek i kserokopiarek firmie Centrum Techniki Biurowej spółka z o.o. ul. Zamkowa 5e, 65-086 Zielona Góra.</w:t>
      </w:r>
    </w:p>
    <w:p w:rsidR="008C42DF" w:rsidRDefault="008C42DF" w:rsidP="008C42D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Postępowanie prowadziła: Dorota Stachera</w:t>
      </w:r>
    </w:p>
    <w:p w:rsidR="008C42DF" w:rsidRDefault="008C42DF" w:rsidP="008C42DF">
      <w:pPr>
        <w:pStyle w:val="Akapitzlist"/>
        <w:spacing w:after="0" w:line="360" w:lineRule="auto"/>
        <w:jc w:val="both"/>
      </w:pPr>
    </w:p>
    <w:p w:rsidR="008C42DF" w:rsidRDefault="008C42DF" w:rsidP="008C42DF">
      <w:pPr>
        <w:pStyle w:val="Akapitzlist"/>
        <w:spacing w:after="0" w:line="360" w:lineRule="auto"/>
        <w:jc w:val="both"/>
      </w:pPr>
    </w:p>
    <w:p w:rsidR="008C42DF" w:rsidRDefault="008C42DF" w:rsidP="008C42DF">
      <w:pPr>
        <w:pStyle w:val="Akapitzlist"/>
        <w:spacing w:after="0" w:line="360" w:lineRule="auto"/>
        <w:jc w:val="both"/>
      </w:pPr>
      <w:r>
        <w:t>Zatwierdzam</w:t>
      </w:r>
      <w:r w:rsidR="00C82E78">
        <w:t>: Zofia Mielcarek Dyrektor PCPR w Krośnie Odrzańskim</w:t>
      </w:r>
    </w:p>
    <w:p w:rsidR="008C42DF" w:rsidRDefault="008C42DF" w:rsidP="008C42DF">
      <w:pPr>
        <w:pStyle w:val="Akapitzlist"/>
        <w:spacing w:after="0" w:line="360" w:lineRule="auto"/>
        <w:ind w:left="1440"/>
        <w:jc w:val="both"/>
      </w:pPr>
    </w:p>
    <w:p w:rsidR="008C42DF" w:rsidRDefault="008C42DF" w:rsidP="008C42DF">
      <w:pPr>
        <w:spacing w:after="0" w:line="360" w:lineRule="auto"/>
        <w:jc w:val="both"/>
      </w:pPr>
    </w:p>
    <w:p w:rsidR="008C42DF" w:rsidRDefault="008C42DF" w:rsidP="008C42DF">
      <w:pPr>
        <w:spacing w:after="0" w:line="360" w:lineRule="auto"/>
        <w:ind w:left="720"/>
        <w:jc w:val="both"/>
      </w:pPr>
    </w:p>
    <w:p w:rsidR="008C42DF" w:rsidRDefault="008C42DF" w:rsidP="008C42DF">
      <w:pPr>
        <w:spacing w:after="0" w:line="360" w:lineRule="auto"/>
        <w:jc w:val="both"/>
      </w:pPr>
    </w:p>
    <w:sectPr w:rsidR="008C42DF" w:rsidSect="0009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DBA"/>
    <w:multiLevelType w:val="hybridMultilevel"/>
    <w:tmpl w:val="F58C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EDE"/>
    <w:multiLevelType w:val="hybridMultilevel"/>
    <w:tmpl w:val="18DCEF9E"/>
    <w:lvl w:ilvl="0" w:tplc="F2401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81D25"/>
    <w:multiLevelType w:val="hybridMultilevel"/>
    <w:tmpl w:val="37AE7BBA"/>
    <w:lvl w:ilvl="0" w:tplc="C7906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F1196"/>
    <w:multiLevelType w:val="hybridMultilevel"/>
    <w:tmpl w:val="B73E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3AEA"/>
    <w:multiLevelType w:val="hybridMultilevel"/>
    <w:tmpl w:val="6FA222EA"/>
    <w:lvl w:ilvl="0" w:tplc="C4CAE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B5E07"/>
    <w:multiLevelType w:val="hybridMultilevel"/>
    <w:tmpl w:val="F58C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5A94"/>
    <w:multiLevelType w:val="hybridMultilevel"/>
    <w:tmpl w:val="3D8ECCF2"/>
    <w:lvl w:ilvl="0" w:tplc="FC9C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5FE"/>
    <w:rsid w:val="00071BF6"/>
    <w:rsid w:val="00094416"/>
    <w:rsid w:val="005B3187"/>
    <w:rsid w:val="00660A25"/>
    <w:rsid w:val="006C66B4"/>
    <w:rsid w:val="008C42DF"/>
    <w:rsid w:val="00AB25FE"/>
    <w:rsid w:val="00AB6144"/>
    <w:rsid w:val="00BA307E"/>
    <w:rsid w:val="00C82E78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.krosno-od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2014-03-17T09:38:00Z</cp:lastPrinted>
  <dcterms:created xsi:type="dcterms:W3CDTF">2014-03-14T14:10:00Z</dcterms:created>
  <dcterms:modified xsi:type="dcterms:W3CDTF">2014-03-17T13:48:00Z</dcterms:modified>
</cp:coreProperties>
</file>